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308290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af5b5167-7099-47ec-9866-9052e784200d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dc3cea46-96ed-491e-818a-be2785bad2e9"/>
      <w:r>
        <w:rPr>
          <w:rFonts w:ascii="Times New Roman" w:hAnsi="Times New Roman"/>
          <w:b/>
          <w:i w:val="0"/>
          <w:color w:val="000000"/>
          <w:sz w:val="28"/>
        </w:rPr>
        <w:t>Еловский муниципальный округ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"Дубровская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90"/>
        <w:gridCol w:w="2804"/>
        <w:gridCol w:w="2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 советом № 1 от 30.08.2023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. дпректора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 УВР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Кобелевой Л.Ф.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Директором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Пачиной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141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«30».08.2023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439915)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курса «Алгебра»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i w:val="0"/>
          <w:color w:val="000000"/>
          <w:sz w:val="28"/>
        </w:rPr>
        <w:t xml:space="preserve">Дуброво, 2023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>‌ 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4" w:name="block-3082903"/>
    </w:p>
    <w:bookmarkEnd w:id="0"/>
    <w:bookmarkEnd w:id="4"/>
    <w:p>
      <w:pPr>
        <w:spacing w:before="0" w:after="0" w:line="264" w:lineRule="auto"/>
        <w:ind w:left="120"/>
        <w:jc w:val="both"/>
      </w:pPr>
      <w:bookmarkStart w:id="5" w:name="block-3082904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6" w:name="88e7274f-146c-45cf-bb6c-0aa84ae038d1"/>
      <w:r>
        <w:rPr>
          <w:rFonts w:ascii="Times New Roman" w:hAnsi="Times New Roman"/>
          <w:b w:val="0"/>
          <w:i w:val="0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ectPr>
          <w:pgSz w:w="11906" w:h="16383"/>
          <w:cols w:space="720" w:num="1"/>
        </w:sectPr>
      </w:pPr>
      <w:bookmarkStart w:id="7" w:name="block-3082904"/>
    </w:p>
    <w:bookmarkEnd w:id="5"/>
    <w:bookmarkEnd w:id="7"/>
    <w:p>
      <w:pPr>
        <w:spacing w:before="0" w:after="0" w:line="264" w:lineRule="auto"/>
        <w:ind w:left="120"/>
        <w:jc w:val="both"/>
      </w:pPr>
      <w:bookmarkStart w:id="8" w:name="block-3082902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 w:lineRule="auto"/>
        <w:ind w:firstLine="600"/>
        <w:jc w:val="both"/>
      </w:pPr>
      <w:bookmarkStart w:id="9" w:name="_Toc124426221"/>
      <w:bookmarkEnd w:id="9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 w:lineRule="auto"/>
        <w:ind w:firstLine="600"/>
        <w:jc w:val="both"/>
      </w:pPr>
      <w:bookmarkStart w:id="10" w:name="_Toc124426222"/>
      <w:bookmarkEnd w:id="10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i/>
          <w:color w:val="000000"/>
          <w:sz w:val="28"/>
        </w:rPr>
        <w:t>Oy</w:t>
      </w:r>
      <w:r>
        <w:rPr>
          <w:rFonts w:ascii="Times New Roman" w:hAnsi="Times New Roman"/>
          <w:b w:val="0"/>
          <w:i w:val="0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 w:lineRule="auto"/>
        <w:ind w:firstLine="600"/>
        <w:jc w:val="both"/>
      </w:pPr>
      <w:bookmarkStart w:id="11" w:name="_Toc124426225"/>
      <w:bookmarkEnd w:id="11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 w:lineRule="auto"/>
        <w:ind w:firstLine="600"/>
        <w:jc w:val="both"/>
      </w:pPr>
      <w:bookmarkStart w:id="12" w:name="_Toc124426226"/>
      <w:bookmarkEnd w:id="12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 w:lineRule="auto"/>
        <w:ind w:firstLine="600"/>
        <w:jc w:val="both"/>
      </w:pPr>
      <w:bookmarkStart w:id="13" w:name="_Toc124426227"/>
      <w:bookmarkEnd w:id="13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y = x2, y = x3, </w:t>
      </w:r>
      <w:r>
        <w:rPr>
          <w:rFonts w:ascii="Times New Roman" w:hAnsi="Times New Roman"/>
          <w:b w:val="0"/>
          <w:i w:val="0"/>
          <w:color w:val="000000"/>
          <w:sz w:val="28"/>
        </w:rPr>
        <w:t>y = √x</w:t>
      </w:r>
      <w:r>
        <w:rPr>
          <w:rFonts w:ascii="Times New Roman" w:hAnsi="Times New Roman"/>
          <w:b w:val="0"/>
          <w:i/>
          <w:color w:val="000000"/>
          <w:sz w:val="28"/>
        </w:rPr>
        <w:t>, y=|x|</w:t>
      </w:r>
      <w:r>
        <w:rPr>
          <w:rFonts w:ascii="Times New Roman" w:hAnsi="Times New Roman"/>
          <w:b w:val="0"/>
          <w:i w:val="0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9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 w:lineRule="auto"/>
        <w:ind w:firstLine="600"/>
        <w:jc w:val="both"/>
      </w:pPr>
      <w:bookmarkStart w:id="14" w:name="_Toc124426230"/>
      <w:bookmarkEnd w:id="14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неравенства и их свойства.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 w:lineRule="auto"/>
        <w:ind w:firstLine="600"/>
        <w:jc w:val="both"/>
      </w:pPr>
      <w:bookmarkStart w:id="15" w:name="_Toc124426231"/>
      <w:bookmarkEnd w:id="15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y = kx, y = kx + b, y = k/x, y = x3, </w:t>
      </w:r>
      <w:r>
        <w:rPr>
          <w:rFonts w:ascii="Times New Roman" w:hAnsi="Times New Roman"/>
          <w:b w:val="0"/>
          <w:i w:val="0"/>
          <w:color w:val="000000"/>
          <w:sz w:val="28"/>
        </w:rPr>
        <w:t>y = √x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, y = |x| </w:t>
      </w:r>
      <w:r>
        <w:rPr>
          <w:rFonts w:ascii="Times New Roman" w:hAnsi="Times New Roman"/>
          <w:b w:val="0"/>
          <w:i w:val="0"/>
          <w:color w:val="000000"/>
          <w:sz w:val="28"/>
        </w:rPr>
        <w:t>и их свойства.</w:t>
      </w:r>
    </w:p>
    <w:p>
      <w:pPr>
        <w:spacing w:before="0" w:after="0" w:line="264" w:lineRule="auto"/>
        <w:ind w:firstLine="600"/>
        <w:jc w:val="both"/>
      </w:pPr>
      <w:bookmarkStart w:id="16" w:name="_Toc124426232"/>
      <w:bookmarkEnd w:id="16"/>
      <w:r>
        <w:rPr>
          <w:rFonts w:ascii="Times New Roman" w:hAnsi="Times New Roman"/>
          <w:b/>
          <w:i w:val="0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0"/>
          <w:i/>
          <w:color w:val="000000"/>
          <w:sz w:val="28"/>
        </w:rPr>
        <w:t>n</w:t>
      </w:r>
      <w:r>
        <w:rPr>
          <w:rFonts w:ascii="Times New Roman" w:hAnsi="Times New Roman"/>
          <w:b w:val="0"/>
          <w:i w:val="0"/>
          <w:color w:val="000000"/>
          <w:sz w:val="28"/>
        </w:rPr>
        <w:t>-го члена.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0"/>
          <w:i/>
          <w:color w:val="000000"/>
          <w:sz w:val="28"/>
        </w:rPr>
        <w:t>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0"/>
          <w:i w:val="0"/>
          <w:color w:val="000000"/>
          <w:sz w:val="28"/>
        </w:rPr>
        <w:t>членов.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>
      <w:pPr>
        <w:sectPr>
          <w:pgSz w:w="11906" w:h="16383"/>
          <w:cols w:space="720" w:num="1"/>
        </w:sectPr>
      </w:pPr>
      <w:bookmarkStart w:id="17" w:name="block-3082902"/>
    </w:p>
    <w:bookmarkEnd w:id="8"/>
    <w:bookmarkEnd w:id="17"/>
    <w:p>
      <w:pPr>
        <w:spacing w:before="0" w:after="0" w:line="264" w:lineRule="auto"/>
        <w:ind w:left="120"/>
        <w:jc w:val="both"/>
      </w:pPr>
      <w:bookmarkStart w:id="18" w:name="block-3082898"/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патриотическое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трудовое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 эстетическое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экологическое воспитание: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bookmarkStart w:id="19" w:name="_Toc124426234"/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bookmarkStart w:id="20" w:name="_Toc124426235"/>
      <w:bookmarkEnd w:id="20"/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числа.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 w:lineRule="auto"/>
        <w:ind w:firstLine="600"/>
        <w:jc w:val="both"/>
      </w:pPr>
      <w:bookmarkStart w:id="21" w:name="_Toc124426236"/>
      <w:bookmarkEnd w:id="21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 w:lineRule="auto"/>
        <w:ind w:firstLine="600"/>
        <w:jc w:val="both"/>
      </w:pPr>
      <w:bookmarkStart w:id="22" w:name="_Toc124426237"/>
      <w:bookmarkEnd w:id="22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 w:lineRule="auto"/>
        <w:ind w:firstLine="600"/>
        <w:jc w:val="both"/>
      </w:pPr>
      <w:bookmarkStart w:id="23" w:name="_Toc124426238"/>
      <w:bookmarkEnd w:id="23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bookmarkStart w:id="24" w:name="_Toc124426240"/>
      <w:bookmarkEnd w:id="24"/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 w:lineRule="auto"/>
        <w:ind w:firstLine="600"/>
        <w:jc w:val="both"/>
      </w:pPr>
      <w:bookmarkStart w:id="25" w:name="_Toc124426241"/>
      <w:bookmarkEnd w:id="25"/>
      <w:r>
        <w:rPr>
          <w:rFonts w:ascii="Times New Roman" w:hAnsi="Times New Roman"/>
          <w:b/>
          <w:i w:val="0"/>
          <w:color w:val="000000"/>
          <w:sz w:val="28"/>
        </w:rPr>
        <w:t>Алгебраические выражения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 w:lineRule="auto"/>
        <w:ind w:firstLine="600"/>
        <w:jc w:val="both"/>
      </w:pPr>
      <w:bookmarkStart w:id="26" w:name="_Toc124426242"/>
      <w:bookmarkEnd w:id="26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 w:lineRule="auto"/>
        <w:ind w:firstLine="600"/>
        <w:jc w:val="both"/>
      </w:pPr>
      <w:bookmarkStart w:id="27" w:name="_Toc124426243"/>
      <w:bookmarkEnd w:id="27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y = k/x, y = x2, y = x3,y = |x|, y = √x, описывать свойства числовой функции по её графику.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 w:lineRule="auto"/>
        <w:ind w:firstLine="600"/>
        <w:jc w:val="both"/>
      </w:pPr>
      <w:bookmarkStart w:id="28" w:name="_Toc124426245"/>
      <w:bookmarkEnd w:id="28"/>
      <w:r>
        <w:rPr>
          <w:rFonts w:ascii="Times New Roman" w:hAnsi="Times New Roman"/>
          <w:b/>
          <w:i w:val="0"/>
          <w:color w:val="000000"/>
          <w:sz w:val="28"/>
        </w:rPr>
        <w:t>Числа и вычисления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 w:lineRule="auto"/>
        <w:ind w:firstLine="600"/>
        <w:jc w:val="both"/>
      </w:pPr>
      <w:bookmarkStart w:id="29" w:name="_Toc124426246"/>
      <w:bookmarkEnd w:id="29"/>
      <w:r>
        <w:rPr>
          <w:rFonts w:ascii="Times New Roman" w:hAnsi="Times New Roman"/>
          <w:b/>
          <w:i w:val="0"/>
          <w:color w:val="000000"/>
          <w:sz w:val="28"/>
        </w:rPr>
        <w:t>Уравнения и неравенства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 w:lineRule="auto"/>
        <w:ind w:firstLine="600"/>
        <w:jc w:val="both"/>
      </w:pPr>
      <w:bookmarkStart w:id="30" w:name="_Toc124426247"/>
      <w:bookmarkEnd w:id="30"/>
      <w:r>
        <w:rPr>
          <w:rFonts w:ascii="Times New Roman" w:hAnsi="Times New Roman"/>
          <w:b/>
          <w:i w:val="0"/>
          <w:color w:val="000000"/>
          <w:sz w:val="28"/>
        </w:rPr>
        <w:t>Функции</w:t>
      </w:r>
    </w:p>
    <w:p>
      <w:pPr>
        <w:spacing w:before="0" w:after="0" w:line="360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b w:val="0"/>
          <w:i w:val="0"/>
          <w:color w:val="000000"/>
          <w:sz w:val="28"/>
        </w:rPr>
        <w:t>y = √x</w:t>
      </w:r>
      <w:r>
        <w:rPr>
          <w:rFonts w:ascii="Times New Roman" w:hAnsi="Times New Roman"/>
          <w:b w:val="0"/>
          <w:i/>
          <w:color w:val="000000"/>
          <w:sz w:val="28"/>
        </w:rPr>
        <w:t>, y = |x|</w:t>
      </w:r>
      <w:r>
        <w:rPr>
          <w:rFonts w:ascii="Times New Roman" w:hAnsi="Times New Roman"/>
          <w:b w:val="0"/>
          <w:i w:val="0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1" w:name="_Toc124426249"/>
      <w:bookmarkEnd w:id="31"/>
    </w:p>
    <w:p>
      <w:pPr>
        <w:sectPr>
          <w:pgSz w:w="11906" w:h="16383"/>
          <w:cols w:space="720" w:num="1"/>
        </w:sectPr>
      </w:pPr>
      <w:bookmarkStart w:id="32" w:name="block-3082898"/>
    </w:p>
    <w:bookmarkEnd w:id="18"/>
    <w:bookmarkEnd w:id="32"/>
    <w:p>
      <w:pPr>
        <w:spacing w:before="0" w:after="0"/>
        <w:ind w:left="120"/>
        <w:jc w:val="left"/>
      </w:pPr>
      <w:bookmarkStart w:id="33" w:name="block-3082899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4227"/>
        <w:gridCol w:w="1989"/>
        <w:gridCol w:w="1981"/>
        <w:gridCol w:w="360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4230"/>
        <w:gridCol w:w="1990"/>
        <w:gridCol w:w="1981"/>
        <w:gridCol w:w="359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5"/>
        <w:gridCol w:w="4587"/>
        <w:gridCol w:w="1445"/>
        <w:gridCol w:w="1590"/>
        <w:gridCol w:w="1672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34" w:name="block-3082899"/>
    </w:p>
    <w:bookmarkEnd w:id="33"/>
    <w:bookmarkEnd w:id="34"/>
    <w:p>
      <w:pPr>
        <w:spacing w:before="0" w:after="0"/>
        <w:ind w:left="120"/>
        <w:jc w:val="left"/>
      </w:pPr>
      <w:bookmarkStart w:id="35" w:name="block-3082900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6"/>
        <w:gridCol w:w="4438"/>
        <w:gridCol w:w="2323"/>
        <w:gridCol w:w="2262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"https://m.edsoo.ru/7f4211de"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https://m.edsoo.ru/7f4211de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"https://m.edsoo.ru/7f421382"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"https://m.edsoo.ru/7f4218be"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https://m.edsoo.ru/7f4218be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"https://m.edsoo.ru/7f41feec"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https://m.edsoo.ru/7f41feec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"https://m.edsoo.ru/7f41fafa"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https://m.edsoo.ru/7f41fafa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"https://m.edsoo.ru/7f41fd70"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https://m.edsoo.ru/7f41fd70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"https://m.edsoo.ru/7f421382"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"https://m.edsoo.ru/7f4218be"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https://m.edsoo.ru/7f4218be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"https://m.edsoo.ru/7f42276e"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https://m.edsoo.ru/7f42276e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"https://m.edsoo.ru/7f422930"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https://m.edsoo.ru/7f422930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"https://m.edsoo.ru/7f422af2"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https://m.edsoo.ru/7f422af2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"https://m.edsoo.ru/7f422cc8"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https://m.edsoo.ru/7f422cc8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"https://m.edsoo.ru/7f422fca"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https://m.edsoo.ru/7f422fca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"https://m.edsoo.ru/7f423182"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https://m.edsoo.ru/7f423182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"https://m.edsoo.ru/7f42432a"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https://m.edsoo.ru/7f42432a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"https://m.edsoo.ru/7f42464a"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https://m.edsoo.ru/7f42464a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https://m.edsoo.ru/7f424c12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"https://m.edsoo.ru/7f424fd2"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https://m.edsoo.ru/7f424fd2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"https://m.edsoo.ru/7f4251d0"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https://m.edsoo.ru/7f4251d0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"https://m.edsoo.ru/7f423312"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https://m.edsoo.ru/7f423312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"https://m.edsoo.ru/7f4237fe"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https://m.edsoo.ru/7f4237fe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"https://m.edsoo.ru/7f4239de"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https://m.edsoo.ru/7f4239de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"https://m.edsoo.ru/7f420482"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https://m.edsoo.ru/7f420482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"https://m.edsoo.ru/7f42064e"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https://m.edsoo.ru/7f42064e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"https://m.edsoo.ru/7f420806"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https://m.edsoo.ru/7f420806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"https://m.edsoo.ru/7f4209a0"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https://m.edsoo.ru/7f4209a0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"https://m.edsoo.ru/7f420e6e"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https://m.edsoo.ru/7f420e6e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"https://m.edsoo.ru/7f427c32"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https://m.edsoo.ru/7f427c32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"https://m.edsoo.ru/7f427e8a"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https://m.edsoo.ru/7f427e8a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"https://m.edsoo.ru/7f42836c"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https://m.edsoo.ru/7f42836c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"https://m.edsoo.ru/7f4284de"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https://m.edsoo.ru/7f4284de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"https://m.edsoo.ru/7f42865a"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https://m.edsoo.ru/7f42865a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"https://m.edsoo.ru/7f4287d6"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https://m.edsoo.ru/7f4287d6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"https://m.edsoo.ru/7f421044"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https://m.edsoo.ru/7f421044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"https://m.edsoo.ru/7f41de76"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https://m.edsoo.ru/7f41de76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"https://m.edsoo.ru/7f41dff2"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https://m.edsoo.ru/7f41dff2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"https://m.edsoo.ru/7f41e16e"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https://m.edsoo.ru/7f41e16e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https://m.edsoo.ru/7f41e42a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"https://m.edsoo.ru/7f41e8a8"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https://m.edsoo.ru/7f41e8a8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https://m.edsoo.ru/7f41ed80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"https://m.edsoo.ru/7f41ea24"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https://m.edsoo.ru/7f41ea24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"https://m.edsoo.ru/7f41ef06"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https://m.edsoo.ru/7f41ef06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"https://m.edsoo.ru/7f41f078"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https://m.edsoo.ru/7f41f078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"https://m.edsoo.ru/7f41f1fe"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https://m.edsoo.ru/7f41f1fe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https://m.edsoo.ru/7f427282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"https://m.edsoo.ru/7f427412"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https://m.edsoo.ru/7f427412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"https://m.edsoo.ru/7f426d1e"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https://m.edsoo.ru/7f426d1e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"https://m.edsoo.ru/7f41f50a"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"https://m.edsoo.ru/7f429c6c"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https://m.edsoo.ru/7f429c6c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"https://m.edsoo.ru/7f429f32"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https://m.edsoo.ru/7f429f32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"https://m.edsoo.ru/7f42a0e0"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https://m.edsoo.ru/7f42a0e0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"https://m.edsoo.ru/7f42a27a"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https://m.edsoo.ru/7f42a27a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"https://m.edsoo.ru/7f42a900"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https://m.edsoo.ru/7f42a900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4"/>
        <w:gridCol w:w="4271"/>
        <w:gridCol w:w="2349"/>
        <w:gridCol w:w="2268"/>
        <w:gridCol w:w="281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https://m.edsoo.ru/7f42d452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"https://m.edsoo.ru/7f42eaaa"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https://m.edsoo.ru/7f42eaaa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"https://m.edsoo.ru/7f42d862"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https://m.edsoo.ru/7f42d862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"https://m.edsoo.ru/7f42d862"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https://m.edsoo.ru/7f42d862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"https://m.edsoo.ru/7f42dd26"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https://m.edsoo.ru/7f42dd26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"https://m.edsoo.ru/7f42ded4"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https://m.edsoo.ru/7f42ded4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"https://m.edsoo.ru/7f42e0be"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https://m.edsoo.ru/7f42e0be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"https://m.edsoo.ru/7f42e262"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"https://m.edsoo.ru/7f4354a4"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https://m.edsoo.ru/7f4354a4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"https://m.edsoo.ru/7f436098"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https://m.edsoo.ru/7f436098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https://m.edsoo.ru/7f435648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https://m.edsoo.ru/7f435648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https://m.edsoo.ru/7f435648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"https://m.edsoo.ru/7f43599a"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https://m.edsoo.ru/7f43599a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"https://m.edsoo.ru/7f435ed6"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https://m.edsoo.ru/7f435ed6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"https://m.edsoo.ru/7f42fd38"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https://m.edsoo.ru/7f42fd38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"https://m.edsoo.ru/7f42fd38"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https://m.edsoo.ru/7f42fd38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"https://m.edsoo.ru/7f42ec80"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https://m.edsoo.ru/7f42ec80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"https://m.edsoo.ru/7f430382"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"https://m.edsoo.ru/7f4308e6"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https://m.edsoo.ru/7f4308e6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"https://m.edsoo.ru/7f430a8a"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https://m.edsoo.ru/7f430a8a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"https://m.edsoo.ru/7f43128c"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https://m.edsoo.ru/7f43128c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"https://m.edsoo.ru/7f4315c0"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https://m.edsoo.ru/7f4315c0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"https://m.edsoo.ru/7f4318c2"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https://m.edsoo.ru/7f4318c2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"https://m.edsoo.ru/7f431a20"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https://m.edsoo.ru/7f431a20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"https://m.edsoo.ru/7f43259c"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https://m.edsoo.ru/7f43259c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https://m.edsoo.ru/7f432736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https://m.edsoo.ru/7f432736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"https://m.edsoo.ru/7f431d36"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https://m.edsoo.ru/7f431d36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"https://m.edsoo.ru/7f42ee1a"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"https://m.edsoo.ru/7f42ee1a"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"https://m.edsoo.ru/7f42ee1a"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https://m.edsoo.ru/7f42ee1a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"https://m.edsoo.ru/7f42f158"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https://m.edsoo.ru/7f42f158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"https://m.edsoo.ru/7f42f3f6"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"https://m.edsoo.ru/7f42f5a4"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https://m.edsoo.ru/7f42f5a4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"https://m.edsoo.ru/7f42fef0"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https://m.edsoo.ru/7f42fef0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"https://m.edsoo.ru/7f430076"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https://m.edsoo.ru/7f430076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"https://m.edsoo.ru/7f43c542"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https://m.edsoo.ru/7f43c542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"https://m.edsoo.ru/7f43c3d0"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https://m.edsoo.ru/7f4328c6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"https://m.edsoo.ru/7f432b6e"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https://m.edsoo.ru/7f432b6e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"https://m.edsoo.ru/7f42f75c"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https://m.edsoo.ru/7f42f75c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"https://m.edsoo.ru/7f42f8f6"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https://m.edsoo.ru/7f42f8f6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"https://m.edsoo.ru/7f4301f2"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https://m.edsoo.ru/7f4301f2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"https://m.edsoo.ru/7f43d6d6"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https://m.edsoo.ru/7f43d6d6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"https://m.edsoo.ru/7f43d6d6"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https://m.edsoo.ru/7f43d6d6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"https://m.edsoo.ru/7f42c692"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https://m.edsoo.ru/7f42c692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"https://m.edsoo.ru/7f42c840"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https://m.edsoo.ru/7f42c840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"https://m.edsoo.ru/7f42cb88"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https://m.edsoo.ru/7f42cb88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"https://m.edsoo.ru/7f42cd2c"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https://m.edsoo.ru/7f42cd2c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"https://m.edsoo.ru/7f42c9e4"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https://m.edsoo.ru/7f42c9e4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"https://m.edsoo.ru/7f42c9e4"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https://m.edsoo.ru/7f42c9e4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"https://m.edsoo.ru/7f433c12"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https://m.edsoo.ru/7f433c12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"https://m.edsoo.ru/7f433d84"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https://m.edsoo.ru/7f433d84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"https://m.edsoo.ru/7f434bbc"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https://m.edsoo.ru/7f434bbc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"https://m.edsoo.ru/7f4343e2"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"https://m.edsoo.ru/7f434572"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https://m.edsoo.ru/7f434572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"https://m.edsoo.ru/7f434d38"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https://m.edsoo.ru/7f434d38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"https://m.edsoo.ru/7f434eb4"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https://m.edsoo.ru/7f434eb4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"https://m.edsoo.ru/7f4371aa"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https://m.edsoo.ru/7f4371aa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"https://m.edsoo.ru/7f43736c"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https://m.edsoo.ru/7f43736c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"https://m.edsoo.ru/7f437510"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https://m.edsoo.ru/7f437510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"https://m.edsoo.ru/7f4376b4"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https://m.edsoo.ru/7f4376b4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"https://m.edsoo.ru/7f436b88"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https://m.edsoo.ru/7f436b88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"https://m.edsoo.ru/7f437858"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https://m.edsoo.ru/7f437858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3"/>
        <w:gridCol w:w="4516"/>
        <w:gridCol w:w="2309"/>
        <w:gridCol w:w="2261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 ЦОК </w:t>
            </w:r>
            <w:r>
              <w:fldChar w:fldCharType="begin"/>
            </w:r>
            <w:r>
              <w:instrText xml:space="preserve"> HYPERLINK "https://m.edsoo.ru/7f43bf66"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https://m.edsoo.ru/7f43bf66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"https://m.edsoo.ru/7f43c542"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https://m.edsoo.ru/7f43c542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"https://m.edsoo.ru/7f43c542"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https://m.edsoo.ru/7f43c542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"https://m.edsoo.ru/7f43c3d0"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"https://m.edsoo.ru/7f43c3d0"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"https://m.edsoo.ru/7f43c9b6"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https://m.edsoo.ru/7f43c9b6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"https://m.edsoo.ru/7f43c9b6"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https://m.edsoo.ru/7f43c9b6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"https://m.edsoo.ru/7f43d0b4"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https://m.edsoo.ru/7f43d0b4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"https://m.edsoo.ru/7f43d0b4"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https://m.edsoo.ru/7f43d0b4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"https://m.edsoo.ru/7f43d23a"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https://m.edsoo.ru/7f43d23a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"https://m.edsoo.ru/7f43d55a"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https://m.edsoo.ru/7f43d55a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"https://m.edsoo.ru/7f43b098"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https://m.edsoo.ru/7f43b098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"https://m.edsoo.ru/7f43b21e"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https://m.edsoo.ru/7f43b21e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"https://m.edsoo.ru/7f43b5a2"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https://m.edsoo.ru/7f43b5a2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"https://m.edsoo.ru/7f43b098"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https://m.edsoo.ru/7f43b098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https://m.edsoo.ru/7f4396c6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"https://m.edsoo.ru/7f439842"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https://m.edsoo.ru/7f439842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"https://m.edsoo.ru/7f4399b4"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https://m.edsoo.ru/7f4399b4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"https://m.edsoo.ru/7f439eb4"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https://m.edsoo.ru/7f439eb4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"https://m.edsoo.ru/7f43a1ac"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https://m.edsoo.ru/7f43a1ac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"https://m.edsoo.ru/7f43a31e"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https://m.edsoo.ru/7f43a31e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"https://m.edsoo.ru/7f43ab84"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https://m.edsoo.ru/7f43ab84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https://m.edsoo.ru/7f43e6c6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"https://m.edsoo.ru/7f43ebda"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https://m.edsoo.ru/7f43ebda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"https://m.edsoo.ru/7f43ed7e"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https://m.edsoo.ru/7f43ed7e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"https://m.edsoo.ru/7f43f3b4"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https://m.edsoo.ru/7f43f3b4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"https://m.edsoo.ru/7f43f58a"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https://m.edsoo.ru/7f43f58a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"https://m.edsoo.ru/7f43ef2c"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https://m.edsoo.ru/7f43ef2c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"https://m.edsoo.ru/7f43f0c6"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https://m.edsoo.ru/7f43f0c6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"https://m.edsoo.ru/7f43f72e"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https://m.edsoo.ru/7f43f72e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"https://m.edsoo.ru/7f43f8a0"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https://m.edsoo.ru/7f43f8a0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"https://m.edsoo.ru/7f43fe0e"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https://m.edsoo.ru/7f43fe0e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"https://m.edsoo.ru/7f4401a6"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https://m.edsoo.ru/7f4401a6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"https://m.edsoo.ru/7f4404f8"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https://m.edsoo.ru/7f4404f8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"https://m.edsoo.ru/7f443b12"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https://m.edsoo.ru/7f443b12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"https://m.edsoo.ru/7f443cd4"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https://m.edsoo.ru/7f443cd4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"https://m.edsoo.ru/7f443fea"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https://m.edsoo.ru/7f443fea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"https://m.edsoo.ru/7f4441ca"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https://m.edsoo.ru/7f4441ca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"https://m.edsoo.ru/7f444364"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https://m.edsoo.ru/7f444364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"https://m.edsoo.ru/7f4446f2"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https://m.edsoo.ru/7f4446f2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"https://m.edsoo.ru/7f444a94"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https://m.edsoo.ru/7f444a94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"https://m.edsoo.ru/7f444c56"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https://m.edsoo.ru/7f444c56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"https://m.edsoo.ru/7f444f44"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https://m.edsoo.ru/7f444f44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"https://m.edsoo.ru/7f44516a"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https://m.edsoo.ru/7f44516a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"https://m.edsoo.ru/7f4452e6"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https://m.edsoo.ru/7f4452e6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"https://m.edsoo.ru/7f445516"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36" w:name="block-3082900"/>
    </w:p>
    <w:bookmarkEnd w:id="35"/>
    <w:bookmarkEnd w:id="36"/>
    <w:p>
      <w:pPr>
        <w:spacing w:before="0" w:after="0"/>
        <w:ind w:left="120"/>
        <w:jc w:val="left"/>
      </w:pPr>
      <w:bookmarkStart w:id="37" w:name="block-3082901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38" w:name="8a811090-bed3-4825-9e59-0925d1d075d6"/>
      <w:r>
        <w:rPr>
          <w:rFonts w:ascii="Times New Roman" w:hAnsi="Times New Roman"/>
          <w:b w:val="0"/>
          <w:i w:val="0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8"/>
      <w:r>
        <w:rPr>
          <w:sz w:val="28"/>
        </w:rPr>
        <w:br w:type="textWrapping"/>
      </w:r>
      <w:bookmarkStart w:id="39" w:name="8a811090-bed3-4825-9e59-0925d1d075d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Алгебра, 8 класс/ Дорофеев Г.В., Суворова С.Б., Бунимович Е.А. и другие, Акционерное общество «Издательство «Просвещение»</w:t>
      </w:r>
      <w:bookmarkEnd w:id="39"/>
      <w:r>
        <w:rPr>
          <w:sz w:val="28"/>
        </w:rPr>
        <w:br w:type="textWrapping"/>
      </w:r>
      <w:bookmarkStart w:id="40" w:name="8a811090-bed3-4825-9e59-0925d1d075d6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40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  <w:rPr>
          <w:sz w:val="22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  <w:szCs w:val="24"/>
        </w:rPr>
        <w:t xml:space="preserve">Библиотека ЦОК </w:t>
      </w:r>
      <w:r>
        <w:rPr>
          <w:rFonts w:ascii="Times New Roman" w:hAnsi="Times New Roman"/>
          <w:b w:val="0"/>
          <w:i w:val="0"/>
          <w:color w:val="333333"/>
          <w:sz w:val="32"/>
          <w:szCs w:val="24"/>
        </w:rPr>
        <w:t>‌‌</w:t>
      </w:r>
      <w:r>
        <w:rPr>
          <w:rFonts w:ascii="Times New Roman" w:hAnsi="Times New Roman"/>
          <w:b w:val="0"/>
          <w:i w:val="0"/>
          <w:color w:val="000000"/>
          <w:sz w:val="32"/>
          <w:szCs w:val="24"/>
        </w:rPr>
        <w:t>​</w:t>
      </w:r>
    </w:p>
    <w:p>
      <w:pPr>
        <w:rPr>
          <w:sz w:val="22"/>
          <w:szCs w:val="24"/>
        </w:rPr>
        <w:sectPr>
          <w:pgSz w:w="11906" w:h="16383"/>
          <w:cols w:space="720" w:num="1"/>
        </w:sectPr>
      </w:pPr>
      <w:bookmarkStart w:id="41" w:name="block-3082901"/>
      <w:bookmarkStart w:id="42" w:name="_GoBack"/>
      <w:bookmarkEnd w:id="42"/>
    </w:p>
    <w:bookmarkEnd w:id="37"/>
    <w:bookmarkEnd w:id="41"/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553">
    <w:multiLevelType w:val="hybridMultilevel"/>
    <w:lvl w:ilvl="0" w:tplc="93689402">
      <w:start w:val="1"/>
      <w:numFmt w:val="decimal"/>
      <w:lvlText w:val="%1."/>
      <w:lvlJc w:val="left"/>
      <w:pPr>
        <w:ind w:left="720" w:hanging="360"/>
      </w:pPr>
    </w:lvl>
    <w:lvl w:ilvl="1" w:tplc="93689402" w:tentative="1">
      <w:start w:val="1"/>
      <w:numFmt w:val="lowerLetter"/>
      <w:lvlText w:val="%2."/>
      <w:lvlJc w:val="left"/>
      <w:pPr>
        <w:ind w:left="1440" w:hanging="360"/>
      </w:pPr>
    </w:lvl>
    <w:lvl w:ilvl="2" w:tplc="93689402" w:tentative="1">
      <w:start w:val="1"/>
      <w:numFmt w:val="lowerRoman"/>
      <w:lvlText w:val="%3."/>
      <w:lvlJc w:val="right"/>
      <w:pPr>
        <w:ind w:left="2160" w:hanging="180"/>
      </w:pPr>
    </w:lvl>
    <w:lvl w:ilvl="3" w:tplc="93689402" w:tentative="1">
      <w:start w:val="1"/>
      <w:numFmt w:val="decimal"/>
      <w:lvlText w:val="%4."/>
      <w:lvlJc w:val="left"/>
      <w:pPr>
        <w:ind w:left="2880" w:hanging="360"/>
      </w:pPr>
    </w:lvl>
    <w:lvl w:ilvl="4" w:tplc="93689402" w:tentative="1">
      <w:start w:val="1"/>
      <w:numFmt w:val="lowerLetter"/>
      <w:lvlText w:val="%5."/>
      <w:lvlJc w:val="left"/>
      <w:pPr>
        <w:ind w:left="3600" w:hanging="360"/>
      </w:pPr>
    </w:lvl>
    <w:lvl w:ilvl="5" w:tplc="93689402" w:tentative="1">
      <w:start w:val="1"/>
      <w:numFmt w:val="lowerRoman"/>
      <w:lvlText w:val="%6."/>
      <w:lvlJc w:val="right"/>
      <w:pPr>
        <w:ind w:left="4320" w:hanging="180"/>
      </w:pPr>
    </w:lvl>
    <w:lvl w:ilvl="6" w:tplc="93689402" w:tentative="1">
      <w:start w:val="1"/>
      <w:numFmt w:val="decimal"/>
      <w:lvlText w:val="%7."/>
      <w:lvlJc w:val="left"/>
      <w:pPr>
        <w:ind w:left="5040" w:hanging="360"/>
      </w:pPr>
    </w:lvl>
    <w:lvl w:ilvl="7" w:tplc="93689402" w:tentative="1">
      <w:start w:val="1"/>
      <w:numFmt w:val="lowerLetter"/>
      <w:lvlText w:val="%8."/>
      <w:lvlJc w:val="left"/>
      <w:pPr>
        <w:ind w:left="5760" w:hanging="360"/>
      </w:pPr>
    </w:lvl>
    <w:lvl w:ilvl="8" w:tplc="93689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52">
    <w:multiLevelType w:val="hybridMultilevel"/>
    <w:lvl w:ilvl="0" w:tplc="79221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552">
    <w:abstractNumId w:val="31552"/>
  </w:num>
  <w:num w:numId="31553">
    <w:abstractNumId w:val="3155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099F330C"/>
    <w:rsid w:val="18F832DF"/>
    <w:rsid w:val="21CE1CE5"/>
    <w:rsid w:val="7B206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80332051" Type="http://schemas.openxmlformats.org/officeDocument/2006/relationships/numbering" Target="numbering.xml"/><Relationship Id="rId295301467" Type="http://schemas.openxmlformats.org/officeDocument/2006/relationships/footnotes" Target="footnotes.xml"/><Relationship Id="rId121889548" Type="http://schemas.openxmlformats.org/officeDocument/2006/relationships/endnotes" Target="endnotes.xml"/><Relationship Id="rId920578940" Type="http://schemas.openxmlformats.org/officeDocument/2006/relationships/comments" Target="comments.xml"/><Relationship Id="rId278688851" Type="http://schemas.microsoft.com/office/2011/relationships/commentsExtended" Target="commentsExtended.xml"/><Relationship Id="rId805716536" Type="http://schemas.microsoft.com/office/2011/relationships/people" Target="peop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kDWzjqoS9ZMLFLuE3PHdeIHEs1o=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580332051"/>
            <mdssi:RelationshipReference SourceId="rId295301467"/>
            <mdssi:RelationshipReference SourceId="rId121889548"/>
            <mdssi:RelationshipReference SourceId="rId920578940"/>
            <mdssi:RelationshipReference SourceId="rId278688851"/>
            <mdssi:RelationshipReference SourceId="rId805716536"/>
          </Transform>
          <Transform Algorithm="http://www.w3.org/TR/2001/REC-xml-c14n-20010315"/>
        </Transforms>
        <DigestMethod Algorithm="http://www.w3.org/2000/09/xmldsig#sha1"/>
        <DigestValue>PWR5fW3YTlCApKcrARB0YYQqQ34=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TAu1DNVnQ1AyL+rO9VQ4xbIfW44=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a+V4C8g4hSa5xwLtWAms/YDTIzQ=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Cnusb2OTFJSEaUKwg7dLlDBDdg4=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abyRIVuMmL83YlNJBzXJEc7LBJM=</DigestValue>
      </Reference>
      <Reference URI="/word/styles.xml?ContentType=application/vnd.openxmlformats-officedocument.wordprocessingml.styles+xml">
        <DigestMethod Algorithm="http://www.w3.org/2000/09/xmldsig#sha1"/>
        <DigestValue>KowAo5WkSuJTQggfUE1sIxqcCYw=</DigestValue>
      </Reference>
      <Reference URI="/word/theme/theme1.xml?ContentType=application/vnd.openxmlformats-officedocument.theme+xml">
        <DigestMethod Algorithm="http://www.w3.org/2000/09/xmldsig#sha1"/>
        <DigestValue>i803Xwsgd7ejso6lUL2QWI5KXCM=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2023-08-31T06:17:00Z</dcterms:created>
  <dc:creator>user109</dc:creator>
  <cp:lastModifiedBy>Sad</cp:lastModifiedBy>
  <dcterms:modified xsi:type="dcterms:W3CDTF">2023-10-04T11:10:00Z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9787AC0D9C9F436E983A06EADA1C23E4</vt:lpwstr>
  </property>
</Properties>
</file>